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3AF8" w14:textId="08F2E419" w:rsidR="00420AD6" w:rsidRDefault="00420AD6">
      <w:r>
        <w:rPr>
          <w:noProof/>
        </w:rPr>
        <w:drawing>
          <wp:inline distT="0" distB="0" distL="0" distR="0" wp14:anchorId="69254F8C" wp14:editId="57699E1A">
            <wp:extent cx="1885950" cy="1847850"/>
            <wp:effectExtent l="0" t="0" r="0" b="0"/>
            <wp:docPr id="214900516" name="Picture 1" descr="A person and person standing in a kitch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00516" name="Picture 1" descr="A person and person standing in a kitch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3588B" w14:textId="77777777" w:rsidR="00420AD6" w:rsidRDefault="00420AD6" w:rsidP="00420AD6">
      <w:pPr>
        <w:shd w:val="clear" w:color="auto" w:fill="FAFAFA"/>
        <w:spacing w:before="360" w:after="0" w:line="282" w:lineRule="atLeast"/>
        <w:jc w:val="center"/>
        <w:outlineLvl w:val="1"/>
        <w:rPr>
          <w:rFonts w:ascii="PT Serif" w:eastAsia="Times New Roman" w:hAnsi="PT Serif" w:cs="Times New Roman"/>
          <w:b/>
          <w:bCs/>
          <w:color w:val="00141E"/>
          <w:kern w:val="0"/>
          <w:sz w:val="84"/>
          <w:szCs w:val="84"/>
          <w14:ligatures w14:val="none"/>
        </w:rPr>
      </w:pPr>
      <w:r w:rsidRPr="00420AD6">
        <w:rPr>
          <w:rFonts w:ascii="PT Serif" w:eastAsia="Times New Roman" w:hAnsi="PT Serif" w:cs="Times New Roman"/>
          <w:b/>
          <w:bCs/>
          <w:color w:val="00141E"/>
          <w:kern w:val="0"/>
          <w:sz w:val="84"/>
          <w:szCs w:val="84"/>
          <w14:ligatures w14:val="none"/>
        </w:rPr>
        <w:t>George Howell Nall Sr.</w:t>
      </w:r>
    </w:p>
    <w:p w14:paraId="7679634D" w14:textId="2A80C0F5" w:rsidR="00420AD6" w:rsidRPr="00420AD6" w:rsidRDefault="00420AD6" w:rsidP="00420AD6">
      <w:pPr>
        <w:shd w:val="clear" w:color="auto" w:fill="FAFAFA"/>
        <w:spacing w:before="360" w:after="0" w:line="282" w:lineRule="atLeast"/>
        <w:outlineLvl w:val="1"/>
        <w:rPr>
          <w:rFonts w:ascii="PT Serif" w:eastAsia="Times New Roman" w:hAnsi="PT Serif" w:cs="Times New Roman"/>
          <w:b/>
          <w:bCs/>
          <w:color w:val="00141E"/>
          <w:kern w:val="0"/>
          <w14:ligatures w14:val="none"/>
        </w:rPr>
      </w:pPr>
      <w:r>
        <w:rPr>
          <w:rFonts w:ascii="Open Sans" w:hAnsi="Open Sans" w:cs="Open Sans"/>
          <w:color w:val="404F57"/>
          <w:sz w:val="27"/>
          <w:szCs w:val="27"/>
          <w:shd w:val="clear" w:color="auto" w:fill="FFFFFF"/>
        </w:rPr>
        <w:t>Obituary published on Legacy.com by Peeples Family Funeral Homes on Aug. 21, 2022.</w:t>
      </w:r>
      <w:r>
        <w:rPr>
          <w:rFonts w:ascii="Open Sans" w:hAnsi="Open Sans" w:cs="Open Sans"/>
          <w:color w:val="404F57"/>
          <w:sz w:val="27"/>
          <w:szCs w:val="27"/>
          <w:shd w:val="clear" w:color="auto" w:fill="FFFFFF"/>
        </w:rPr>
        <w:t xml:space="preserve"> [Family did not supply any information for an obituary.]</w:t>
      </w:r>
    </w:p>
    <w:p w14:paraId="13EB66BA" w14:textId="77777777" w:rsidR="00420AD6" w:rsidRDefault="00420AD6"/>
    <w:sectPr w:rsidR="00420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D6"/>
    <w:rsid w:val="0042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42E1A"/>
  <w15:chartTrackingRefBased/>
  <w15:docId w15:val="{69F486AB-CD84-456D-BB4D-650F78E7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A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A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A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A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A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A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A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A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A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A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A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Mabry</dc:creator>
  <cp:keywords/>
  <dc:description/>
  <cp:lastModifiedBy>Alice Mabry</cp:lastModifiedBy>
  <cp:revision>1</cp:revision>
  <dcterms:created xsi:type="dcterms:W3CDTF">2024-04-18T16:26:00Z</dcterms:created>
  <dcterms:modified xsi:type="dcterms:W3CDTF">2024-04-18T16:30:00Z</dcterms:modified>
</cp:coreProperties>
</file>